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C57C" w14:textId="77777777" w:rsidR="00FD6EFE" w:rsidRPr="00B01683" w:rsidRDefault="00000000" w:rsidP="00B01683">
      <w:pPr>
        <w:pStyle w:val="Title"/>
        <w:jc w:val="center"/>
        <w:rPr>
          <w:b/>
          <w:bCs/>
        </w:rPr>
      </w:pPr>
      <w:r w:rsidRPr="00B01683">
        <w:rPr>
          <w:b/>
          <w:bCs/>
        </w:rPr>
        <w:t>International CFO Alliance (ICFOA)</w:t>
      </w:r>
    </w:p>
    <w:p w14:paraId="168001D6" w14:textId="77777777" w:rsidR="00FD6EFE" w:rsidRPr="00B01683" w:rsidRDefault="00000000" w:rsidP="00B01683">
      <w:pPr>
        <w:pStyle w:val="Heading1"/>
        <w:jc w:val="center"/>
        <w:rPr>
          <w:sz w:val="32"/>
          <w:szCs w:val="32"/>
        </w:rPr>
      </w:pPr>
      <w:r w:rsidRPr="00B01683">
        <w:rPr>
          <w:sz w:val="32"/>
          <w:szCs w:val="32"/>
        </w:rPr>
        <w:t>Membership Self-Assessment Checklist</w:t>
      </w:r>
    </w:p>
    <w:p w14:paraId="47D335C6" w14:textId="77777777" w:rsidR="00FD6EFE" w:rsidRDefault="00000000" w:rsidP="00B01683">
      <w:pPr>
        <w:jc w:val="both"/>
      </w:pPr>
      <w:r>
        <w:t>This self-assessment is designed to help prospective applicants evaluate their readiness for ICFOA membership. Please complete this checklist and submit it along with your Membership Application Form.</w:t>
      </w:r>
    </w:p>
    <w:p w14:paraId="0CC2CE44" w14:textId="77777777" w:rsidR="00FD6EFE" w:rsidRDefault="00000000" w:rsidP="00B01683">
      <w:pPr>
        <w:pStyle w:val="Heading2"/>
        <w:jc w:val="both"/>
      </w:pPr>
      <w:r>
        <w:t>Section 1: Legal and Organizational Status</w:t>
      </w:r>
    </w:p>
    <w:p w14:paraId="286FB84F" w14:textId="77777777" w:rsidR="00FD6EFE" w:rsidRDefault="00000000" w:rsidP="00B01683">
      <w:pPr>
        <w:jc w:val="both"/>
      </w:pPr>
      <w:r>
        <w:t>[ ] Our organization is legally registered in our country of operation.</w:t>
      </w:r>
    </w:p>
    <w:p w14:paraId="60FE6B9D" w14:textId="77777777" w:rsidR="00FD6EFE" w:rsidRDefault="00000000" w:rsidP="00B01683">
      <w:pPr>
        <w:jc w:val="both"/>
      </w:pPr>
      <w:r>
        <w:t>[ ] We can provide Articles of Association, bylaws, or equivalent governance documentation.</w:t>
      </w:r>
    </w:p>
    <w:p w14:paraId="1B7359BA" w14:textId="77777777" w:rsidR="00FD6EFE" w:rsidRDefault="00000000" w:rsidP="00B01683">
      <w:pPr>
        <w:pStyle w:val="Heading2"/>
        <w:jc w:val="both"/>
      </w:pPr>
      <w:r>
        <w:t>Section 2: Representation of the CFO Profession</w:t>
      </w:r>
    </w:p>
    <w:p w14:paraId="3345F96E" w14:textId="55C9F044" w:rsidR="00FD6EFE" w:rsidRDefault="00000000" w:rsidP="00B01683">
      <w:pPr>
        <w:jc w:val="both"/>
      </w:pPr>
      <w:r>
        <w:t xml:space="preserve">[ ] Our members </w:t>
      </w:r>
      <w:r w:rsidR="00B01683">
        <w:t xml:space="preserve">include </w:t>
      </w:r>
      <w:r>
        <w:t>CFOs, Finance Directors, and senior finance executives.</w:t>
      </w:r>
    </w:p>
    <w:p w14:paraId="1E7EC808" w14:textId="77777777" w:rsidR="00FD6EFE" w:rsidRDefault="00000000" w:rsidP="00B01683">
      <w:pPr>
        <w:jc w:val="both"/>
      </w:pPr>
      <w:r>
        <w:t>[ ] We are not primarily an audit, accounting, tax, or consulting association.</w:t>
      </w:r>
    </w:p>
    <w:p w14:paraId="00CC90EF" w14:textId="77777777" w:rsidR="00FD6EFE" w:rsidRDefault="00000000" w:rsidP="00B01683">
      <w:pPr>
        <w:pStyle w:val="Heading2"/>
        <w:jc w:val="both"/>
      </w:pPr>
      <w:r>
        <w:t>Section 3: Governance and Transparency</w:t>
      </w:r>
    </w:p>
    <w:p w14:paraId="42E0D2E0" w14:textId="77777777" w:rsidR="00FD6EFE" w:rsidRDefault="00000000" w:rsidP="00B01683">
      <w:pPr>
        <w:jc w:val="both"/>
      </w:pPr>
      <w:r>
        <w:t>[ ] We have a functioning Board or Executive Leadership structure.</w:t>
      </w:r>
    </w:p>
    <w:p w14:paraId="4606C21A" w14:textId="77777777" w:rsidR="00FD6EFE" w:rsidRDefault="00000000" w:rsidP="00B01683">
      <w:pPr>
        <w:jc w:val="both"/>
      </w:pPr>
      <w:r>
        <w:t>[ ] We maintain transparent governance practices and financial oversight.</w:t>
      </w:r>
    </w:p>
    <w:p w14:paraId="0C5145E0" w14:textId="77777777" w:rsidR="00FD6EFE" w:rsidRDefault="00000000" w:rsidP="00B01683">
      <w:pPr>
        <w:pStyle w:val="Heading2"/>
        <w:jc w:val="both"/>
      </w:pPr>
      <w:r>
        <w:t>Section 4: Professional Activities and Contributions</w:t>
      </w:r>
    </w:p>
    <w:p w14:paraId="24F26177" w14:textId="1848D2DD" w:rsidR="00FD6EFE" w:rsidRDefault="00000000" w:rsidP="00B01683">
      <w:pPr>
        <w:jc w:val="both"/>
      </w:pPr>
      <w:r>
        <w:t>[ ] We organize conferences, seminars, or training programs for CFOs</w:t>
      </w:r>
      <w:r w:rsidR="00B01683">
        <w:t xml:space="preserve"> and Finance Executives</w:t>
      </w:r>
      <w:r>
        <w:t>.</w:t>
      </w:r>
    </w:p>
    <w:p w14:paraId="0191E9D3" w14:textId="77777777" w:rsidR="00FD6EFE" w:rsidRDefault="00000000" w:rsidP="00B01683">
      <w:pPr>
        <w:jc w:val="both"/>
      </w:pPr>
      <w:r>
        <w:t>[ ] We engage in research, publications, or knowledge-sharing initiatives.</w:t>
      </w:r>
    </w:p>
    <w:p w14:paraId="55C40417" w14:textId="77777777" w:rsidR="00FD6EFE" w:rsidRDefault="00000000" w:rsidP="00B01683">
      <w:pPr>
        <w:jc w:val="both"/>
      </w:pPr>
      <w:r>
        <w:t>[ ] We engage with national regulators or policy makers on CFO-related issues.</w:t>
      </w:r>
    </w:p>
    <w:p w14:paraId="5BDDC849" w14:textId="77777777" w:rsidR="00FD6EFE" w:rsidRDefault="00000000" w:rsidP="00B01683">
      <w:pPr>
        <w:pStyle w:val="Heading2"/>
        <w:jc w:val="both"/>
      </w:pPr>
      <w:r>
        <w:t>Section 5: Alignment with ICFOA Values</w:t>
      </w:r>
    </w:p>
    <w:p w14:paraId="66598D55" w14:textId="77777777" w:rsidR="00FD6EFE" w:rsidRDefault="00000000" w:rsidP="00B01683">
      <w:pPr>
        <w:jc w:val="both"/>
      </w:pPr>
      <w:r>
        <w:t>[ ] We support ICFOA’s mission to advance global CFO leadership and excellence.</w:t>
      </w:r>
    </w:p>
    <w:p w14:paraId="148FD68A" w14:textId="77777777" w:rsidR="00FD6EFE" w:rsidRDefault="00000000" w:rsidP="00B01683">
      <w:pPr>
        <w:jc w:val="both"/>
      </w:pPr>
      <w:r>
        <w:t>[ ] We are willing to participate in ICFOA Working Groups and collaborative projects.</w:t>
      </w:r>
    </w:p>
    <w:p w14:paraId="6D262BBF" w14:textId="77777777" w:rsidR="00FD6EFE" w:rsidRDefault="00000000" w:rsidP="00B01683">
      <w:pPr>
        <w:jc w:val="both"/>
      </w:pPr>
      <w:r>
        <w:t>[ ] We are willing to comply with ICFOA’s Articles of Association and Code of Conduct.</w:t>
      </w:r>
    </w:p>
    <w:p w14:paraId="6C692064" w14:textId="77777777" w:rsidR="00FD6EFE" w:rsidRDefault="00000000" w:rsidP="00B01683">
      <w:pPr>
        <w:pStyle w:val="Heading2"/>
        <w:jc w:val="both"/>
      </w:pPr>
      <w:r>
        <w:t>Section 6: Ethical Standing and Reputation</w:t>
      </w:r>
    </w:p>
    <w:p w14:paraId="180C8CA6" w14:textId="77777777" w:rsidR="00FD6EFE" w:rsidRDefault="00000000" w:rsidP="00B01683">
      <w:pPr>
        <w:jc w:val="both"/>
      </w:pPr>
      <w:r>
        <w:t>[ ] Our organization and its leadership have not been subject to ethical or legal sanctions.</w:t>
      </w:r>
    </w:p>
    <w:p w14:paraId="347C7A92" w14:textId="77777777" w:rsidR="00FD6EFE" w:rsidRDefault="00000000" w:rsidP="00B01683">
      <w:pPr>
        <w:jc w:val="both"/>
      </w:pPr>
      <w:r>
        <w:t>[ ] We are committed to upholding the highest ethical standards in our activities.</w:t>
      </w:r>
    </w:p>
    <w:p w14:paraId="26770AB5" w14:textId="77777777" w:rsidR="00FD6EFE" w:rsidRDefault="00000000" w:rsidP="00B01683">
      <w:pPr>
        <w:pStyle w:val="Heading2"/>
        <w:jc w:val="both"/>
      </w:pPr>
      <w:r>
        <w:t>Section 7: Application Support (Optional)</w:t>
      </w:r>
    </w:p>
    <w:p w14:paraId="3FE28929" w14:textId="77777777" w:rsidR="00FD6EFE" w:rsidRDefault="00000000" w:rsidP="00B01683">
      <w:pPr>
        <w:jc w:val="both"/>
      </w:pPr>
      <w:r>
        <w:t>[ ] We have secured the nomination or support of an existing ICFOA member (recommended but not mandatory).</w:t>
      </w:r>
    </w:p>
    <w:p w14:paraId="62B66CC5" w14:textId="77777777" w:rsidR="00B01683" w:rsidRDefault="00B01683" w:rsidP="00B01683">
      <w:pPr>
        <w:pStyle w:val="Heading2"/>
        <w:jc w:val="both"/>
      </w:pPr>
    </w:p>
    <w:p w14:paraId="1512CD44" w14:textId="77777777" w:rsidR="00414485" w:rsidRPr="00414485" w:rsidRDefault="00414485" w:rsidP="00414485"/>
    <w:p w14:paraId="70B4C7B4" w14:textId="0F315EF3" w:rsidR="00FD6EFE" w:rsidRDefault="00000000" w:rsidP="00B01683">
      <w:pPr>
        <w:pStyle w:val="Heading2"/>
        <w:jc w:val="both"/>
      </w:pPr>
      <w:r>
        <w:lastRenderedPageBreak/>
        <w:t xml:space="preserve">Section 8: </w:t>
      </w:r>
      <w:r w:rsidR="00414485">
        <w:t>Prepared by:</w:t>
      </w:r>
    </w:p>
    <w:p w14:paraId="07974AB0" w14:textId="77777777" w:rsidR="00B01683" w:rsidRDefault="00B01683" w:rsidP="00B01683">
      <w:pPr>
        <w:jc w:val="both"/>
      </w:pPr>
    </w:p>
    <w:p w14:paraId="521BF3C3" w14:textId="17AF8008" w:rsidR="00FD6EFE" w:rsidRDefault="00000000" w:rsidP="00B01683">
      <w:pPr>
        <w:jc w:val="both"/>
      </w:pPr>
      <w:r>
        <w:t>Full Name:</w:t>
      </w:r>
      <w:r w:rsidR="00B01683">
        <w:t xml:space="preserve"> __________________________________________</w:t>
      </w:r>
    </w:p>
    <w:p w14:paraId="156368E4" w14:textId="77B724F3" w:rsidR="00FD6EFE" w:rsidRDefault="00000000" w:rsidP="00B01683">
      <w:pPr>
        <w:jc w:val="both"/>
      </w:pPr>
      <w:r>
        <w:t>Position:</w:t>
      </w:r>
      <w:r w:rsidR="00B01683">
        <w:t xml:space="preserve"> ____________________________________________</w:t>
      </w:r>
    </w:p>
    <w:p w14:paraId="21BBBFA2" w14:textId="365B5EEE" w:rsidR="00FD6EFE" w:rsidRDefault="00000000" w:rsidP="00B01683">
      <w:pPr>
        <w:jc w:val="both"/>
      </w:pPr>
      <w:r>
        <w:t>Signature:</w:t>
      </w:r>
      <w:r w:rsidR="00B01683">
        <w:t xml:space="preserve"> __________________________________________</w:t>
      </w:r>
    </w:p>
    <w:p w14:paraId="3AB3644C" w14:textId="03348B11" w:rsidR="00FD6EFE" w:rsidRDefault="00000000" w:rsidP="00B01683">
      <w:pPr>
        <w:jc w:val="both"/>
      </w:pPr>
      <w:r>
        <w:t>Date:</w:t>
      </w:r>
      <w:r w:rsidR="00B01683">
        <w:t xml:space="preserve"> ________________________________________________</w:t>
      </w:r>
    </w:p>
    <w:sectPr w:rsidR="00FD6EFE" w:rsidSect="00B01683">
      <w:pgSz w:w="12240" w:h="15840"/>
      <w:pgMar w:top="851" w:right="118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7931114">
    <w:abstractNumId w:val="8"/>
  </w:num>
  <w:num w:numId="2" w16cid:durableId="459808508">
    <w:abstractNumId w:val="6"/>
  </w:num>
  <w:num w:numId="3" w16cid:durableId="791097578">
    <w:abstractNumId w:val="5"/>
  </w:num>
  <w:num w:numId="4" w16cid:durableId="1050036780">
    <w:abstractNumId w:val="4"/>
  </w:num>
  <w:num w:numId="5" w16cid:durableId="881089643">
    <w:abstractNumId w:val="7"/>
  </w:num>
  <w:num w:numId="6" w16cid:durableId="2044162579">
    <w:abstractNumId w:val="3"/>
  </w:num>
  <w:num w:numId="7" w16cid:durableId="325518503">
    <w:abstractNumId w:val="2"/>
  </w:num>
  <w:num w:numId="8" w16cid:durableId="1891531233">
    <w:abstractNumId w:val="1"/>
  </w:num>
  <w:num w:numId="9" w16cid:durableId="36703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4485"/>
    <w:rsid w:val="00894F4F"/>
    <w:rsid w:val="009F7FAE"/>
    <w:rsid w:val="00AA1D8D"/>
    <w:rsid w:val="00B01683"/>
    <w:rsid w:val="00B47730"/>
    <w:rsid w:val="00B82183"/>
    <w:rsid w:val="00CB0664"/>
    <w:rsid w:val="00FC693F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CD11A"/>
  <w14:defaultImageDpi w14:val="300"/>
  <w15:docId w15:val="{EC9AEC28-21F7-444D-AB63-1359DC75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Pieter de Jager</cp:lastModifiedBy>
  <cp:revision>3</cp:revision>
  <dcterms:created xsi:type="dcterms:W3CDTF">2025-06-23T16:49:00Z</dcterms:created>
  <dcterms:modified xsi:type="dcterms:W3CDTF">2025-06-23T16:50:00Z</dcterms:modified>
  <cp:category/>
</cp:coreProperties>
</file>